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46FD" w14:textId="77777777" w:rsidR="00F17D75" w:rsidRPr="00F17D75" w:rsidRDefault="00F17D75" w:rsidP="00AA6B6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hr-HR"/>
          <w14:ligatures w14:val="none"/>
        </w:rPr>
        <w:t>Pismo nadbiskupa Kutleše vjeroučiteljima na početku školske godine</w:t>
      </w:r>
    </w:p>
    <w:p w14:paraId="01B104CF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Pismo zagrebačkog nadbiskupa mons. Dražena Kutleše vjeroučiteljima na početku školske godine</w:t>
      </w:r>
    </w:p>
    <w:p w14:paraId="7F122315" w14:textId="77777777" w:rsidR="00F17D75" w:rsidRPr="00F17D75" w:rsidRDefault="00F17D75" w:rsidP="00AA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Zagreb, 16. rujna 2023.</w:t>
      </w:r>
    </w:p>
    <w:p w14:paraId="75D8CB13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Drage vjeroučiteljice i dragi vjeroučitelji,</w:t>
      </w:r>
    </w:p>
    <w:p w14:paraId="18F37EC8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započela je nova školska godina koja stavlja pred vas, vaše učenike, njihove roditelje, učitelje i sve prosvjetne djelatnike nove mogućnosti i brojne izazove. Njezin početak s uobičajenim pripremama, uz redovitu odgovornost nosi sa sobom i jedinstvenu perspektivu.</w:t>
      </w:r>
    </w:p>
    <w:p w14:paraId="50538144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pripremi za nove vjeronaučne i odgojne aktivnosti, trebamo imati na umu naše učenike, posebno one koji prvi put sjedaju u školske klupe. Djeca i mladi predstavljaju neprocjenjivo blago za obitelji, Crkvu i društvo u cjelini. To blago povjerava se onima kojima vjerujemo. Stoga je ključno na početku školske godine iznova osvijestiti vrijednost naše misije i važnost škole kao neizostavnog mjesta ljudskog, kulturnog, društvenog i duhovnog rasta i sazrijevanja.</w:t>
      </w:r>
    </w:p>
    <w:p w14:paraId="2E92F9E7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Biti vjeroučitelj jedan je od uzvišenijih poziva koji netko može primiti. Dostojanstvo našeg poziva temelji se na Isusu Kristu – Učitelju od kojega svi učimo. Poučavanje o vjeri u školi znači aktivno sudjelovati u poslanju Crkve. Vjeronauk u školi omogućuje važan dijalog između religije, Crkve i društva, posebice u području odgoja i obrazovanja, što je jedan od najefikasnijih načina humanizacije svijeta i povijesti. Jedan od aktualnih ciljeva obrazovanja je pomoći učenicima razviti svoj identitet te ih osposobiti za suživot s drugima, za otvorenost i dijalog, međusobno poštovanje i prihvaćanje.</w:t>
      </w:r>
    </w:p>
    <w:p w14:paraId="5789D17B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Vjeronauk se izdvaja među ostalim predmetima jer ima sposobnost proširenja horizonta smisla, cijeneći i potičući druge školske discipline. Stoga </w:t>
      </w:r>
      <w:r w:rsidRPr="00F17D7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Opći direktorij za katehezu</w:t>
      </w: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 inzistira na tome da “školski vjeronauk bude, kao i ostali školski predmeti, jednako zahtjevan u sustavnosti i strogosti poput ostalih predmeta. On mora prikazati kršćansku poruku i događaj istom ozbiljnošću i dubinom kojima ostali predmeti predstavljaju svoja saznanja. No on se uz njih ne smješta kao sporedna stvar već u potrebni interdisciplinarni dijalog” (</w:t>
      </w:r>
      <w:r w:rsidRPr="00F17D7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ODK</w:t>
      </w: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 73). Vjeronauk mora postati pravo središte dijaloga iz kojeg će učenici i drugi sudionici obrazovnog procesa učiti i pronalaziti nadahnuće. Da bismo to ostvarili, potrebni su nam kvalificirani, obrazovani, duhovni i predani vjeroučitelji. Može se reći da vjeroučitelj treba biti više od običnog učitelja – uz svoje pedagoške i metodičke vještine, treba posjedovati darove svjetla, mudrosti i snage Duha Svetoga. Zato su vjeroučitelji pozvani iskazati svim učenicima ljubaznost kako bi osjetili koliko nam je do njih stalo, koliko su nam dragocjeni i koliko nam znače njihove potrebe i snovi – dakle, koliko nam je stalo do njihovog dobra.</w:t>
      </w:r>
    </w:p>
    <w:p w14:paraId="5D364F39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Kao Crkva, zajedno smo na </w:t>
      </w:r>
      <w:proofErr w:type="spellStart"/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sinodalnom</w:t>
      </w:r>
      <w:proofErr w:type="spellEnd"/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putu, trudeći se razumjeti što nam Gospodin želi poručiti. Vaš </w:t>
      </w:r>
      <w:proofErr w:type="spellStart"/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sinodalni</w:t>
      </w:r>
      <w:proofErr w:type="spellEnd"/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hod ostvarujete se u školama, učionicama, na školskim igralištima, među kolegama, učenicima, njihovim roditeljima i ostalim suradnicima. Pozvani ste biti vjerni i autentični suputnici Isusovih učenika, uvijek spremni pružiti obrazloženje nade koja je u vama (usp. </w:t>
      </w:r>
      <w:r w:rsidRPr="00F17D7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>1Pt</w:t>
      </w: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 3,15).</w:t>
      </w:r>
    </w:p>
    <w:p w14:paraId="078A1AFF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Želim vam da novu školsku godinu započnete ispunjeni radošću, posvećenošću, odgovornošću i motivacijom za zajednički hod s učenicima. U današnjem svijetu, gdje se često nudi besmisao i strah, vjera je ključna za cjeloviti razvoj osobe i izgradnju humanijeg društva u kojem će se ljudi međusobno poštovati, razumjeti i surađivati. Neka vaša prisutnost bude svjetionik na njihovu putovanju prema smislu i prihvaćanju života s povjerenjem i nadom. Budite im poticaj i pomoć u njihovu duhovnom i intelektualnom rastu.</w:t>
      </w:r>
    </w:p>
    <w:p w14:paraId="583A6195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Dragi vjeroučitelji, neka u vašim srcima nikada ne ponestane strasti za odgojem i evangelizacijom te odgovornosti kojom ćete se predano posvetiti svakom učeniku. Gledajte hrabro prema budućnosti i uvijek stavljajte učenika i njegovo dostojanstvo u središte vjeronaučnog procesa kako bi se istaknula njegova jedinstvenost, ljepota i originalnost.</w:t>
      </w:r>
    </w:p>
    <w:p w14:paraId="52BE6CC4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Vjeroučiteljski poziv ima neprocjenjivu vrijednost za budućnost vjere, čovječanstva, društva i Crkve. Nikada nemojte sumnjati u važnost svog rada, čak ni u najizazovnijim trenutcima. Neka vam vjera u Krista bude neprestana podrška, snaga i izvor inspiracije za vašu odgojnu, kulturnu i evangelizacijsku misiju.</w:t>
      </w:r>
    </w:p>
    <w:p w14:paraId="6E5F7AA9" w14:textId="77777777" w:rsidR="00F17D75" w:rsidRPr="00F17D75" w:rsidRDefault="00F17D75" w:rsidP="00AA6B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ovom putu neka vas nadahnjuju i prate Majka Marija i blaženi Alojzije Stepinac.</w:t>
      </w:r>
    </w:p>
    <w:p w14:paraId="5FF18EF8" w14:textId="77777777" w:rsidR="00F17D75" w:rsidRPr="00F17D75" w:rsidRDefault="00F17D75" w:rsidP="00AA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F17D75">
        <w:rPr>
          <w:rFonts w:ascii="Cambria Math" w:eastAsia="Times New Roman" w:hAnsi="Cambria Math" w:cs="Cambria Math"/>
          <w:color w:val="000000"/>
          <w:kern w:val="0"/>
          <w:sz w:val="24"/>
          <w:szCs w:val="24"/>
          <w:lang w:eastAsia="hr-HR"/>
          <w14:ligatures w14:val="none"/>
        </w:rPr>
        <w:t>✠</w:t>
      </w: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 Dražen Kutleša,</w:t>
      </w:r>
      <w:r w:rsidRPr="00F17D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br/>
        <w:t>zagrebački nadbiskup</w:t>
      </w:r>
    </w:p>
    <w:p w14:paraId="2CDE3A96" w14:textId="77777777" w:rsidR="00F17D75" w:rsidRPr="00AA6B60" w:rsidRDefault="00F17D75" w:rsidP="00AA6B60">
      <w:pPr>
        <w:jc w:val="both"/>
        <w:rPr>
          <w:rFonts w:ascii="Times New Roman" w:hAnsi="Times New Roman" w:cs="Times New Roman"/>
        </w:rPr>
      </w:pPr>
    </w:p>
    <w:sectPr w:rsidR="00F17D75" w:rsidRPr="00AA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75"/>
    <w:rsid w:val="00AA6B60"/>
    <w:rsid w:val="00F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276A"/>
  <w15:chartTrackingRefBased/>
  <w15:docId w15:val="{979C1B2D-42F4-4B57-95FB-40B8778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2</cp:revision>
  <dcterms:created xsi:type="dcterms:W3CDTF">2023-09-21T12:46:00Z</dcterms:created>
  <dcterms:modified xsi:type="dcterms:W3CDTF">2023-09-21T12:47:00Z</dcterms:modified>
</cp:coreProperties>
</file>