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10" w:type="pct"/>
        <w:tblInd w:w="-856" w:type="dxa"/>
        <w:tblLook w:val="04A0" w:firstRow="1" w:lastRow="0" w:firstColumn="1" w:lastColumn="0" w:noHBand="0" w:noVBand="1"/>
      </w:tblPr>
      <w:tblGrid>
        <w:gridCol w:w="569"/>
        <w:gridCol w:w="1559"/>
        <w:gridCol w:w="2291"/>
        <w:gridCol w:w="2102"/>
        <w:gridCol w:w="1985"/>
        <w:gridCol w:w="1985"/>
      </w:tblGrid>
      <w:tr w:rsidR="00B36467" w:rsidRPr="009960DD" w14:paraId="36DCF0AF" w14:textId="77777777" w:rsidTr="00B36467">
        <w:trPr>
          <w:trHeight w:val="751"/>
        </w:trPr>
        <w:tc>
          <w:tcPr>
            <w:tcW w:w="271" w:type="pct"/>
            <w:vAlign w:val="center"/>
          </w:tcPr>
          <w:p w14:paraId="43B2393C" w14:textId="77777777" w:rsidR="009960DD" w:rsidRPr="009960DD" w:rsidRDefault="009960DD" w:rsidP="009960DD">
            <w:pPr>
              <w:jc w:val="center"/>
            </w:pPr>
            <w:bookmarkStart w:id="0" w:name="_GoBack"/>
            <w:bookmarkEnd w:id="0"/>
            <w:r>
              <w:t>S</w:t>
            </w:r>
            <w:r w:rsidRPr="009960DD">
              <w:t>at</w:t>
            </w:r>
          </w:p>
        </w:tc>
        <w:tc>
          <w:tcPr>
            <w:tcW w:w="743" w:type="pct"/>
            <w:vAlign w:val="center"/>
          </w:tcPr>
          <w:p w14:paraId="274A9807" w14:textId="77777777" w:rsidR="009960DD" w:rsidRPr="009960DD" w:rsidRDefault="009960DD" w:rsidP="009960DD">
            <w:pPr>
              <w:jc w:val="center"/>
            </w:pPr>
            <w:r>
              <w:t>T</w:t>
            </w:r>
            <w:r w:rsidRPr="009960DD">
              <w:t>jedan</w:t>
            </w:r>
          </w:p>
        </w:tc>
        <w:tc>
          <w:tcPr>
            <w:tcW w:w="1092" w:type="pct"/>
            <w:vAlign w:val="center"/>
          </w:tcPr>
          <w:p w14:paraId="73B7073A" w14:textId="77777777" w:rsidR="009960DD" w:rsidRPr="009960DD" w:rsidRDefault="009960DD" w:rsidP="009960DD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9960DD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razred</w:t>
            </w:r>
          </w:p>
          <w:p w14:paraId="4F9D2F3C" w14:textId="77777777" w:rsidR="009960DD" w:rsidRPr="009960DD" w:rsidRDefault="009960DD" w:rsidP="009960DD"/>
        </w:tc>
        <w:tc>
          <w:tcPr>
            <w:tcW w:w="1002" w:type="pct"/>
            <w:vAlign w:val="center"/>
          </w:tcPr>
          <w:p w14:paraId="5C29F1AE" w14:textId="77777777" w:rsidR="009960DD" w:rsidRPr="009960DD" w:rsidRDefault="009960DD" w:rsidP="009960DD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9960DD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razred</w:t>
            </w:r>
          </w:p>
          <w:p w14:paraId="502974BB" w14:textId="77777777" w:rsidR="009960DD" w:rsidRPr="009960DD" w:rsidRDefault="009960DD" w:rsidP="009960DD"/>
        </w:tc>
        <w:tc>
          <w:tcPr>
            <w:tcW w:w="946" w:type="pct"/>
            <w:vAlign w:val="center"/>
          </w:tcPr>
          <w:p w14:paraId="616FFF93" w14:textId="77777777" w:rsidR="009960DD" w:rsidRPr="009960DD" w:rsidRDefault="009960DD" w:rsidP="009960DD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9960DD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razred</w:t>
            </w:r>
          </w:p>
          <w:p w14:paraId="20AC9BD9" w14:textId="77777777" w:rsidR="009960DD" w:rsidRPr="009960DD" w:rsidRDefault="009960DD" w:rsidP="009960DD"/>
        </w:tc>
        <w:tc>
          <w:tcPr>
            <w:tcW w:w="946" w:type="pct"/>
            <w:vAlign w:val="center"/>
          </w:tcPr>
          <w:p w14:paraId="18E38776" w14:textId="77777777" w:rsidR="009960DD" w:rsidRPr="009960DD" w:rsidRDefault="009960DD" w:rsidP="009960DD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40"/>
              <w:jc w:val="center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9960DD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razred</w:t>
            </w:r>
          </w:p>
          <w:p w14:paraId="6BD0731C" w14:textId="77777777" w:rsidR="009960DD" w:rsidRPr="009960DD" w:rsidRDefault="009960DD" w:rsidP="009960DD"/>
        </w:tc>
      </w:tr>
      <w:tr w:rsidR="00B36467" w:rsidRPr="009960DD" w14:paraId="62C40706" w14:textId="77777777" w:rsidTr="00B36467">
        <w:trPr>
          <w:trHeight w:val="20"/>
        </w:trPr>
        <w:tc>
          <w:tcPr>
            <w:tcW w:w="271" w:type="pct"/>
            <w:vMerge w:val="restart"/>
            <w:vAlign w:val="center"/>
          </w:tcPr>
          <w:p w14:paraId="550A389F" w14:textId="77777777" w:rsidR="009960DD" w:rsidRPr="009960DD" w:rsidRDefault="009960DD" w:rsidP="009960DD">
            <w:r w:rsidRPr="009960DD">
              <w:t>1.</w:t>
            </w:r>
          </w:p>
        </w:tc>
        <w:tc>
          <w:tcPr>
            <w:tcW w:w="743" w:type="pct"/>
            <w:vMerge w:val="restart"/>
            <w:vAlign w:val="center"/>
          </w:tcPr>
          <w:p w14:paraId="042B1DCE" w14:textId="77777777" w:rsidR="009960DD" w:rsidRPr="009960DD" w:rsidRDefault="009960DD" w:rsidP="009960DD">
            <w:r w:rsidRPr="009960DD">
              <w:t>23.3. – 27.3.</w:t>
            </w:r>
          </w:p>
          <w:p w14:paraId="05232CD9" w14:textId="77777777" w:rsidR="009960DD" w:rsidRPr="009960DD" w:rsidRDefault="009960DD" w:rsidP="009960DD"/>
        </w:tc>
        <w:tc>
          <w:tcPr>
            <w:tcW w:w="1092" w:type="pct"/>
            <w:shd w:val="clear" w:color="auto" w:fill="EDEDED" w:themeFill="accent3" w:themeFillTint="33"/>
            <w:vAlign w:val="center"/>
          </w:tcPr>
          <w:p w14:paraId="317C3F79" w14:textId="77777777" w:rsidR="009960DD" w:rsidRPr="009960DD" w:rsidRDefault="009960DD" w:rsidP="009960DD">
            <w:pPr>
              <w:spacing w:beforeAutospacing="1" w:afterAutospacing="1"/>
            </w:pPr>
            <w:r w:rsidRPr="009960DD">
              <w:t>ISUS KRIST –POVIJESNI ISUS</w:t>
            </w:r>
          </w:p>
        </w:tc>
        <w:tc>
          <w:tcPr>
            <w:tcW w:w="1002" w:type="pct"/>
            <w:vMerge w:val="restart"/>
            <w:vAlign w:val="bottom"/>
          </w:tcPr>
          <w:p w14:paraId="069BD91B" w14:textId="77777777" w:rsidR="009960DD" w:rsidRPr="009960DD" w:rsidRDefault="009960DD" w:rsidP="009960DD">
            <w:pPr>
              <w:rPr>
                <w:rFonts w:eastAsiaTheme="minorEastAsia"/>
                <w:i/>
              </w:rPr>
            </w:pPr>
            <w:r w:rsidRPr="009960DD">
              <w:t>SUSRET S ANTIČKIM SVIJETOM – EVANĐEOSKA SLOBODA I MUČENIŠTVO</w:t>
            </w:r>
            <w:r w:rsidRPr="009960DD">
              <w:rPr>
                <w:rFonts w:eastAsiaTheme="minorEastAsia"/>
                <w:i/>
              </w:rPr>
              <w:t xml:space="preserve"> </w:t>
            </w:r>
          </w:p>
          <w:p w14:paraId="23E4939D" w14:textId="77777777" w:rsidR="009960DD" w:rsidRPr="009960DD" w:rsidRDefault="009960DD" w:rsidP="009960DD">
            <w:pPr>
              <w:rPr>
                <w:rFonts w:eastAsiaTheme="minorEastAsia"/>
                <w:i/>
              </w:rPr>
            </w:pPr>
          </w:p>
          <w:p w14:paraId="12FFA75C" w14:textId="77777777" w:rsidR="009960DD" w:rsidRPr="009960DD" w:rsidRDefault="009960DD" w:rsidP="009960DD">
            <w:pPr>
              <w:jc w:val="right"/>
            </w:pPr>
          </w:p>
        </w:tc>
        <w:tc>
          <w:tcPr>
            <w:tcW w:w="946" w:type="pct"/>
            <w:vMerge w:val="restart"/>
            <w:vAlign w:val="bottom"/>
          </w:tcPr>
          <w:p w14:paraId="74C4262C" w14:textId="77777777" w:rsidR="009960DD" w:rsidRPr="009960DD" w:rsidRDefault="009960DD" w:rsidP="009960DD">
            <w:r w:rsidRPr="009960DD">
              <w:t>OBITELJ U BOŽJEM NAUMU</w:t>
            </w:r>
          </w:p>
          <w:p w14:paraId="23F95734" w14:textId="77777777" w:rsidR="009960DD" w:rsidRPr="009960DD" w:rsidRDefault="009960DD" w:rsidP="009960DD"/>
          <w:p w14:paraId="2F932B0D" w14:textId="77777777" w:rsidR="009960DD" w:rsidRPr="009960DD" w:rsidRDefault="009960DD" w:rsidP="009960DD"/>
          <w:p w14:paraId="3BE75E4D" w14:textId="77777777" w:rsidR="009960DD" w:rsidRPr="009960DD" w:rsidRDefault="009960DD" w:rsidP="009960DD">
            <w:pPr>
              <w:jc w:val="right"/>
              <w:rPr>
                <w:i/>
              </w:rPr>
            </w:pPr>
          </w:p>
        </w:tc>
        <w:tc>
          <w:tcPr>
            <w:tcW w:w="946" w:type="pct"/>
            <w:vMerge w:val="restart"/>
            <w:vAlign w:val="bottom"/>
          </w:tcPr>
          <w:p w14:paraId="36197BE0" w14:textId="77777777" w:rsidR="009960DD" w:rsidRPr="009960DD" w:rsidRDefault="009960DD" w:rsidP="009960DD">
            <w:r w:rsidRPr="009960DD">
              <w:t>BUDUĆNOST I MOĆ ZNANJA</w:t>
            </w:r>
          </w:p>
          <w:p w14:paraId="0AB21A4B" w14:textId="77777777" w:rsidR="009960DD" w:rsidRPr="009960DD" w:rsidRDefault="009960DD" w:rsidP="009960DD"/>
          <w:p w14:paraId="6DA76185" w14:textId="77777777" w:rsidR="009960DD" w:rsidRPr="009960DD" w:rsidRDefault="009960DD" w:rsidP="009960DD"/>
          <w:p w14:paraId="495526F3" w14:textId="77777777" w:rsidR="009960DD" w:rsidRPr="009960DD" w:rsidRDefault="009960DD" w:rsidP="009960DD">
            <w:pPr>
              <w:jc w:val="right"/>
              <w:rPr>
                <w:i/>
              </w:rPr>
            </w:pPr>
          </w:p>
        </w:tc>
      </w:tr>
      <w:tr w:rsidR="00B36467" w:rsidRPr="009960DD" w14:paraId="2FE972FF" w14:textId="77777777" w:rsidTr="00B36467">
        <w:trPr>
          <w:trHeight w:val="20"/>
        </w:trPr>
        <w:tc>
          <w:tcPr>
            <w:tcW w:w="271" w:type="pct"/>
            <w:vMerge/>
            <w:vAlign w:val="center"/>
          </w:tcPr>
          <w:p w14:paraId="154E6DB7" w14:textId="77777777" w:rsidR="009960DD" w:rsidRPr="009960DD" w:rsidRDefault="009960DD" w:rsidP="009960DD"/>
        </w:tc>
        <w:tc>
          <w:tcPr>
            <w:tcW w:w="743" w:type="pct"/>
            <w:vMerge/>
            <w:vAlign w:val="center"/>
          </w:tcPr>
          <w:p w14:paraId="7CD3B49B" w14:textId="77777777" w:rsidR="009960DD" w:rsidRPr="009960DD" w:rsidRDefault="009960DD" w:rsidP="009960DD"/>
        </w:tc>
        <w:tc>
          <w:tcPr>
            <w:tcW w:w="1092" w:type="pct"/>
            <w:shd w:val="clear" w:color="auto" w:fill="EDEDED" w:themeFill="accent3" w:themeFillTint="33"/>
            <w:vAlign w:val="center"/>
          </w:tcPr>
          <w:p w14:paraId="60C4A82D" w14:textId="77777777" w:rsidR="009960DD" w:rsidRPr="009960DD" w:rsidRDefault="009960DD" w:rsidP="009960DD">
            <w:pPr>
              <w:rPr>
                <w:rFonts w:eastAsiaTheme="minorEastAsia"/>
              </w:rPr>
            </w:pPr>
            <w:r w:rsidRPr="009960DD">
              <w:rPr>
                <w:rFonts w:eastAsiaTheme="minorEastAsia"/>
              </w:rPr>
              <w:t>SŠ KV B.1.2. Učenik analizira povijesne, kršćanske i nekršćanske izvore i podatke o Isusu Kristu. Učenik analizira povijesne činjenice o Isusu iz Nazareta.</w:t>
            </w:r>
          </w:p>
          <w:p w14:paraId="7374A893" w14:textId="77777777" w:rsidR="009960DD" w:rsidRPr="009960DD" w:rsidRDefault="009960DD" w:rsidP="009960DD">
            <w:pPr>
              <w:jc w:val="right"/>
              <w:rPr>
                <w:rFonts w:eastAsiaTheme="minorEastAsia"/>
                <w:i/>
              </w:rPr>
            </w:pPr>
          </w:p>
        </w:tc>
        <w:tc>
          <w:tcPr>
            <w:tcW w:w="1002" w:type="pct"/>
            <w:vMerge/>
            <w:vAlign w:val="center"/>
          </w:tcPr>
          <w:p w14:paraId="5D7414A0" w14:textId="77777777" w:rsidR="009960DD" w:rsidRPr="009960DD" w:rsidRDefault="009960DD" w:rsidP="009960DD"/>
        </w:tc>
        <w:tc>
          <w:tcPr>
            <w:tcW w:w="946" w:type="pct"/>
            <w:vMerge/>
            <w:vAlign w:val="center"/>
          </w:tcPr>
          <w:p w14:paraId="49481677" w14:textId="77777777" w:rsidR="009960DD" w:rsidRPr="009960DD" w:rsidRDefault="009960DD" w:rsidP="009960DD"/>
        </w:tc>
        <w:tc>
          <w:tcPr>
            <w:tcW w:w="946" w:type="pct"/>
            <w:vMerge/>
            <w:vAlign w:val="center"/>
          </w:tcPr>
          <w:p w14:paraId="6D92B2FD" w14:textId="77777777" w:rsidR="009960DD" w:rsidRPr="009960DD" w:rsidRDefault="009960DD" w:rsidP="009960DD"/>
        </w:tc>
      </w:tr>
      <w:tr w:rsidR="00B36467" w:rsidRPr="009960DD" w14:paraId="7AFA1487" w14:textId="77777777" w:rsidTr="00B36467">
        <w:trPr>
          <w:trHeight w:val="20"/>
        </w:trPr>
        <w:tc>
          <w:tcPr>
            <w:tcW w:w="271" w:type="pct"/>
            <w:vMerge w:val="restart"/>
            <w:vAlign w:val="center"/>
          </w:tcPr>
          <w:p w14:paraId="29ED6772" w14:textId="77777777" w:rsidR="009960DD" w:rsidRPr="009960DD" w:rsidRDefault="009960DD" w:rsidP="009960DD">
            <w:r w:rsidRPr="009960DD">
              <w:t>2.</w:t>
            </w:r>
          </w:p>
        </w:tc>
        <w:tc>
          <w:tcPr>
            <w:tcW w:w="743" w:type="pct"/>
            <w:vMerge w:val="restart"/>
            <w:vAlign w:val="center"/>
          </w:tcPr>
          <w:p w14:paraId="13A64CD8" w14:textId="77777777" w:rsidR="009960DD" w:rsidRPr="009960DD" w:rsidRDefault="009960DD" w:rsidP="009960DD">
            <w:r w:rsidRPr="009960DD">
              <w:t>30.3. – 3.4.</w:t>
            </w:r>
          </w:p>
          <w:p w14:paraId="6DDEB86F" w14:textId="77777777" w:rsidR="009960DD" w:rsidRPr="009960DD" w:rsidRDefault="009960DD" w:rsidP="009960DD"/>
          <w:p w14:paraId="14565C7C" w14:textId="77777777" w:rsidR="009960DD" w:rsidRPr="009960DD" w:rsidRDefault="009960DD" w:rsidP="009960DD"/>
          <w:p w14:paraId="5026B2B9" w14:textId="77777777" w:rsidR="009960DD" w:rsidRPr="009960DD" w:rsidRDefault="009960DD" w:rsidP="009960DD"/>
        </w:tc>
        <w:tc>
          <w:tcPr>
            <w:tcW w:w="1092" w:type="pct"/>
            <w:shd w:val="clear" w:color="auto" w:fill="EDEDED" w:themeFill="accent3" w:themeFillTint="33"/>
            <w:vAlign w:val="center"/>
          </w:tcPr>
          <w:p w14:paraId="77A34D74" w14:textId="77777777" w:rsidR="009960DD" w:rsidRPr="009960DD" w:rsidRDefault="009960DD" w:rsidP="009960DD">
            <w:pPr>
              <w:spacing w:beforeAutospacing="1" w:afterAutospacing="1"/>
            </w:pPr>
            <w:r w:rsidRPr="009960DD">
              <w:t>ISUS KRIST – NAZIVI</w:t>
            </w:r>
          </w:p>
        </w:tc>
        <w:tc>
          <w:tcPr>
            <w:tcW w:w="1002" w:type="pct"/>
            <w:vMerge w:val="restart"/>
            <w:vAlign w:val="center"/>
          </w:tcPr>
          <w:p w14:paraId="4EDF4AB5" w14:textId="77777777" w:rsidR="009960DD" w:rsidRPr="009960DD" w:rsidRDefault="009960DD" w:rsidP="009960DD">
            <w:r w:rsidRPr="009960DD">
              <w:t>KRŠĆANSTVO NA HRVATSKOM JEZIČNOM PROSTORU U SREDNJEM VIJEKU</w:t>
            </w:r>
          </w:p>
          <w:p w14:paraId="6741ED6C" w14:textId="77777777" w:rsidR="009960DD" w:rsidRPr="009960DD" w:rsidRDefault="009960DD" w:rsidP="009960DD"/>
        </w:tc>
        <w:tc>
          <w:tcPr>
            <w:tcW w:w="946" w:type="pct"/>
            <w:vMerge w:val="restart"/>
            <w:vAlign w:val="center"/>
          </w:tcPr>
          <w:p w14:paraId="673E491C" w14:textId="77777777" w:rsidR="009960DD" w:rsidRPr="009960DD" w:rsidRDefault="009960DD" w:rsidP="009960DD">
            <w:r w:rsidRPr="009960DD">
              <w:t>ŽENIDBA - SAKRAMENT BRAČNE LJUBAVI I ZAJEDNIŠTVA</w:t>
            </w:r>
          </w:p>
          <w:p w14:paraId="5B87A132" w14:textId="77777777" w:rsidR="009960DD" w:rsidRPr="009960DD" w:rsidRDefault="009960DD" w:rsidP="009960DD"/>
        </w:tc>
        <w:tc>
          <w:tcPr>
            <w:tcW w:w="946" w:type="pct"/>
            <w:vMerge w:val="restart"/>
            <w:vAlign w:val="center"/>
          </w:tcPr>
          <w:p w14:paraId="7D3FD5D3" w14:textId="77777777" w:rsidR="009960DD" w:rsidRPr="009960DD" w:rsidRDefault="009960DD" w:rsidP="009960DD">
            <w:r w:rsidRPr="009960DD">
              <w:t>INFORMATIZACIJA I GLOBALIZACIJA</w:t>
            </w:r>
          </w:p>
          <w:p w14:paraId="14FAF79E" w14:textId="77777777" w:rsidR="009960DD" w:rsidRPr="009960DD" w:rsidRDefault="009960DD" w:rsidP="009960DD"/>
        </w:tc>
      </w:tr>
      <w:tr w:rsidR="00B36467" w:rsidRPr="009960DD" w14:paraId="576FE2B8" w14:textId="77777777" w:rsidTr="00B36467">
        <w:trPr>
          <w:trHeight w:val="20"/>
        </w:trPr>
        <w:tc>
          <w:tcPr>
            <w:tcW w:w="271" w:type="pct"/>
            <w:vMerge/>
            <w:vAlign w:val="center"/>
          </w:tcPr>
          <w:p w14:paraId="66F27EB8" w14:textId="77777777" w:rsidR="009960DD" w:rsidRPr="009960DD" w:rsidRDefault="009960DD" w:rsidP="009960DD"/>
        </w:tc>
        <w:tc>
          <w:tcPr>
            <w:tcW w:w="743" w:type="pct"/>
            <w:vMerge/>
            <w:vAlign w:val="center"/>
          </w:tcPr>
          <w:p w14:paraId="7FF44676" w14:textId="77777777" w:rsidR="009960DD" w:rsidRPr="009960DD" w:rsidRDefault="009960DD" w:rsidP="009960DD"/>
        </w:tc>
        <w:tc>
          <w:tcPr>
            <w:tcW w:w="1092" w:type="pct"/>
            <w:shd w:val="clear" w:color="auto" w:fill="EDEDED" w:themeFill="accent3" w:themeFillTint="33"/>
            <w:vAlign w:val="center"/>
          </w:tcPr>
          <w:p w14:paraId="5940131A" w14:textId="77777777" w:rsidR="009960DD" w:rsidRPr="009960DD" w:rsidRDefault="009960DD" w:rsidP="009960DD">
            <w:pPr>
              <w:spacing w:beforeAutospacing="1" w:afterAutospacing="1"/>
            </w:pPr>
            <w:r w:rsidRPr="009960DD">
              <w:t>SŠ KV B.1.2. Učenik objašnjava značenje imena i naziva: Mesija, Isus Krist, Gospodin, Sin Čovječji, Spasitelj.</w:t>
            </w:r>
          </w:p>
          <w:p w14:paraId="0A29BE91" w14:textId="77777777" w:rsidR="009960DD" w:rsidRPr="009960DD" w:rsidRDefault="009960DD" w:rsidP="009960DD">
            <w:pPr>
              <w:spacing w:beforeAutospacing="1" w:afterAutospacing="1"/>
            </w:pPr>
          </w:p>
        </w:tc>
        <w:tc>
          <w:tcPr>
            <w:tcW w:w="1002" w:type="pct"/>
            <w:vMerge/>
            <w:vAlign w:val="center"/>
          </w:tcPr>
          <w:p w14:paraId="7E806649" w14:textId="77777777" w:rsidR="009960DD" w:rsidRPr="009960DD" w:rsidRDefault="009960DD" w:rsidP="009960DD"/>
        </w:tc>
        <w:tc>
          <w:tcPr>
            <w:tcW w:w="946" w:type="pct"/>
            <w:vMerge/>
            <w:vAlign w:val="center"/>
          </w:tcPr>
          <w:p w14:paraId="1EE105C4" w14:textId="77777777" w:rsidR="009960DD" w:rsidRPr="009960DD" w:rsidRDefault="009960DD" w:rsidP="009960DD"/>
        </w:tc>
        <w:tc>
          <w:tcPr>
            <w:tcW w:w="946" w:type="pct"/>
            <w:vMerge/>
            <w:vAlign w:val="center"/>
          </w:tcPr>
          <w:p w14:paraId="39A704CC" w14:textId="77777777" w:rsidR="009960DD" w:rsidRPr="009960DD" w:rsidRDefault="009960DD" w:rsidP="009960DD"/>
        </w:tc>
      </w:tr>
      <w:tr w:rsidR="00B36467" w:rsidRPr="009960DD" w14:paraId="17FBD6CF" w14:textId="77777777" w:rsidTr="00B36467">
        <w:trPr>
          <w:trHeight w:val="20"/>
        </w:trPr>
        <w:tc>
          <w:tcPr>
            <w:tcW w:w="271" w:type="pct"/>
            <w:vMerge w:val="restart"/>
            <w:vAlign w:val="center"/>
          </w:tcPr>
          <w:p w14:paraId="7A599A29" w14:textId="77777777" w:rsidR="009960DD" w:rsidRPr="009960DD" w:rsidRDefault="009960DD" w:rsidP="009960DD">
            <w:r w:rsidRPr="009960DD">
              <w:t>3.</w:t>
            </w:r>
          </w:p>
        </w:tc>
        <w:tc>
          <w:tcPr>
            <w:tcW w:w="743" w:type="pct"/>
            <w:vMerge w:val="restart"/>
            <w:vAlign w:val="center"/>
          </w:tcPr>
          <w:p w14:paraId="5A7C179F" w14:textId="77777777" w:rsidR="009960DD" w:rsidRPr="009960DD" w:rsidRDefault="009960DD" w:rsidP="009960DD">
            <w:r w:rsidRPr="009960DD">
              <w:t>6.4. – 10.4.</w:t>
            </w:r>
          </w:p>
          <w:p w14:paraId="65A30AFF" w14:textId="77777777" w:rsidR="009960DD" w:rsidRPr="009960DD" w:rsidRDefault="009960DD" w:rsidP="009960DD"/>
        </w:tc>
        <w:tc>
          <w:tcPr>
            <w:tcW w:w="1092" w:type="pct"/>
            <w:shd w:val="clear" w:color="auto" w:fill="EDEDED" w:themeFill="accent3" w:themeFillTint="33"/>
            <w:vAlign w:val="center"/>
          </w:tcPr>
          <w:p w14:paraId="3AE9C97B" w14:textId="77777777" w:rsidR="009960DD" w:rsidRPr="009960DD" w:rsidRDefault="009960DD" w:rsidP="009960DD">
            <w:r w:rsidRPr="009960DD">
              <w:t>ISUS KRIST – PRAVI BOG I PRAVI ČOVJEK</w:t>
            </w:r>
          </w:p>
        </w:tc>
        <w:tc>
          <w:tcPr>
            <w:tcW w:w="1002" w:type="pct"/>
            <w:vMerge w:val="restart"/>
            <w:vAlign w:val="center"/>
          </w:tcPr>
          <w:p w14:paraId="35E33C4A" w14:textId="77777777" w:rsidR="009960DD" w:rsidRPr="009960DD" w:rsidRDefault="009960DD" w:rsidP="009960DD">
            <w:r w:rsidRPr="009960DD">
              <w:t>CRKVA U SREDNJEM VIJEKU – OD DUHOVNOG PROCVATA DO RATOVA I RASKOLA</w:t>
            </w:r>
          </w:p>
          <w:p w14:paraId="698CBD18" w14:textId="77777777" w:rsidR="009960DD" w:rsidRPr="009960DD" w:rsidRDefault="009960DD" w:rsidP="009960DD"/>
          <w:p w14:paraId="573F363B" w14:textId="77777777" w:rsidR="009960DD" w:rsidRPr="009960DD" w:rsidRDefault="009960DD" w:rsidP="009960DD"/>
        </w:tc>
        <w:tc>
          <w:tcPr>
            <w:tcW w:w="946" w:type="pct"/>
            <w:vMerge w:val="restart"/>
            <w:vAlign w:val="center"/>
          </w:tcPr>
          <w:p w14:paraId="2F106095" w14:textId="77777777" w:rsidR="009960DD" w:rsidRPr="009960DD" w:rsidRDefault="009960DD" w:rsidP="009960DD">
            <w:r w:rsidRPr="009960DD">
              <w:t>RODITELJI I OBITELJ - ODGOVORNO RODITELJSTVO</w:t>
            </w:r>
          </w:p>
          <w:p w14:paraId="2256043B" w14:textId="77777777" w:rsidR="009960DD" w:rsidRPr="009960DD" w:rsidRDefault="009960DD" w:rsidP="009960DD"/>
        </w:tc>
        <w:tc>
          <w:tcPr>
            <w:tcW w:w="946" w:type="pct"/>
            <w:vMerge w:val="restart"/>
            <w:vAlign w:val="center"/>
          </w:tcPr>
          <w:p w14:paraId="58ED0594" w14:textId="77777777" w:rsidR="009960DD" w:rsidRPr="009960DD" w:rsidRDefault="009960DD" w:rsidP="009960DD">
            <w:r w:rsidRPr="009960DD">
              <w:t>ZNANOST U SLUŽBI POBOLJŠANJA ŽIVOTA</w:t>
            </w:r>
          </w:p>
        </w:tc>
      </w:tr>
      <w:tr w:rsidR="00B36467" w:rsidRPr="009960DD" w14:paraId="5600F4F3" w14:textId="77777777" w:rsidTr="00B36467">
        <w:trPr>
          <w:trHeight w:val="20"/>
        </w:trPr>
        <w:tc>
          <w:tcPr>
            <w:tcW w:w="271" w:type="pct"/>
            <w:vMerge/>
            <w:vAlign w:val="center"/>
          </w:tcPr>
          <w:p w14:paraId="336C8716" w14:textId="77777777" w:rsidR="009960DD" w:rsidRPr="009960DD" w:rsidRDefault="009960DD" w:rsidP="009960DD"/>
        </w:tc>
        <w:tc>
          <w:tcPr>
            <w:tcW w:w="743" w:type="pct"/>
            <w:vMerge/>
            <w:vAlign w:val="center"/>
          </w:tcPr>
          <w:p w14:paraId="65872032" w14:textId="77777777" w:rsidR="009960DD" w:rsidRPr="009960DD" w:rsidRDefault="009960DD" w:rsidP="009960DD"/>
        </w:tc>
        <w:tc>
          <w:tcPr>
            <w:tcW w:w="1092" w:type="pct"/>
            <w:shd w:val="clear" w:color="auto" w:fill="EDEDED" w:themeFill="accent3" w:themeFillTint="33"/>
            <w:vAlign w:val="center"/>
          </w:tcPr>
          <w:p w14:paraId="0BEB09C4" w14:textId="77777777" w:rsidR="009960DD" w:rsidRPr="009960DD" w:rsidRDefault="009960DD" w:rsidP="009960DD">
            <w:pPr>
              <w:spacing w:beforeAutospacing="1" w:afterAutospacing="1"/>
            </w:pPr>
            <w:r w:rsidRPr="009960DD">
              <w:t>SŠ KV B.1.2. Učenik na temelju biblijskih tekstova opisuje ljudske i božanske crte Isusove osobe.</w:t>
            </w:r>
          </w:p>
          <w:p w14:paraId="52E25162" w14:textId="77777777" w:rsidR="009960DD" w:rsidRPr="009960DD" w:rsidRDefault="009960DD" w:rsidP="009960DD">
            <w:pPr>
              <w:spacing w:beforeAutospacing="1" w:afterAutospacing="1"/>
            </w:pPr>
            <w:r w:rsidRPr="009960DD">
              <w:t>SŠ KV B.1.2. Učenik analizira doprinos općih Crkvenih sabora u shvaćanju osobe Isusa Krista.obe.</w:t>
            </w:r>
          </w:p>
          <w:p w14:paraId="4F590ABF" w14:textId="77777777" w:rsidR="009960DD" w:rsidRPr="009960DD" w:rsidRDefault="009960DD" w:rsidP="009960DD">
            <w:pPr>
              <w:spacing w:beforeAutospacing="1" w:afterAutospacing="1"/>
            </w:pPr>
          </w:p>
        </w:tc>
        <w:tc>
          <w:tcPr>
            <w:tcW w:w="1002" w:type="pct"/>
            <w:vMerge/>
            <w:vAlign w:val="center"/>
          </w:tcPr>
          <w:p w14:paraId="25FE1BAD" w14:textId="77777777" w:rsidR="009960DD" w:rsidRPr="009960DD" w:rsidRDefault="009960DD" w:rsidP="009960DD"/>
        </w:tc>
        <w:tc>
          <w:tcPr>
            <w:tcW w:w="946" w:type="pct"/>
            <w:vMerge/>
            <w:vAlign w:val="center"/>
          </w:tcPr>
          <w:p w14:paraId="207890F8" w14:textId="77777777" w:rsidR="009960DD" w:rsidRPr="009960DD" w:rsidRDefault="009960DD" w:rsidP="009960DD"/>
        </w:tc>
        <w:tc>
          <w:tcPr>
            <w:tcW w:w="946" w:type="pct"/>
            <w:vMerge/>
            <w:vAlign w:val="center"/>
          </w:tcPr>
          <w:p w14:paraId="4C5E3AC2" w14:textId="77777777" w:rsidR="009960DD" w:rsidRPr="009960DD" w:rsidRDefault="009960DD" w:rsidP="009960DD"/>
        </w:tc>
      </w:tr>
      <w:tr w:rsidR="009960DD" w:rsidRPr="009960DD" w14:paraId="45BE712F" w14:textId="77777777" w:rsidTr="00B36467">
        <w:trPr>
          <w:trHeight w:val="1614"/>
        </w:trPr>
        <w:tc>
          <w:tcPr>
            <w:tcW w:w="271" w:type="pct"/>
            <w:vMerge w:val="restart"/>
            <w:vAlign w:val="center"/>
          </w:tcPr>
          <w:p w14:paraId="7DC1EB43" w14:textId="77777777" w:rsidR="009960DD" w:rsidRPr="009960DD" w:rsidRDefault="009960DD" w:rsidP="009960DD">
            <w:r w:rsidRPr="009960DD">
              <w:t>4.</w:t>
            </w:r>
          </w:p>
        </w:tc>
        <w:tc>
          <w:tcPr>
            <w:tcW w:w="743" w:type="pct"/>
            <w:vMerge w:val="restart"/>
            <w:vAlign w:val="center"/>
          </w:tcPr>
          <w:p w14:paraId="136B5324" w14:textId="77777777" w:rsidR="009960DD" w:rsidRPr="009960DD" w:rsidRDefault="009960DD" w:rsidP="009960DD">
            <w:r w:rsidRPr="009960DD">
              <w:t>13.4. – 17.4.</w:t>
            </w:r>
          </w:p>
          <w:p w14:paraId="176151D7" w14:textId="77777777" w:rsidR="009960DD" w:rsidRPr="009960DD" w:rsidRDefault="009960DD" w:rsidP="009960DD"/>
        </w:tc>
        <w:tc>
          <w:tcPr>
            <w:tcW w:w="1092" w:type="pct"/>
            <w:shd w:val="clear" w:color="auto" w:fill="EDEDED" w:themeFill="accent3" w:themeFillTint="33"/>
            <w:vAlign w:val="center"/>
          </w:tcPr>
          <w:p w14:paraId="0B8D5CB5" w14:textId="77777777" w:rsidR="009960DD" w:rsidRPr="009960DD" w:rsidRDefault="009960DD" w:rsidP="009960DD">
            <w:r w:rsidRPr="009960DD">
              <w:t>ISUS KRIST – KRALJEVSTVO BOŽJE</w:t>
            </w:r>
          </w:p>
        </w:tc>
        <w:tc>
          <w:tcPr>
            <w:tcW w:w="1002" w:type="pct"/>
            <w:vMerge w:val="restart"/>
            <w:vAlign w:val="center"/>
          </w:tcPr>
          <w:p w14:paraId="492A36B0" w14:textId="77777777" w:rsidR="009960DD" w:rsidRPr="009960DD" w:rsidRDefault="009960DD" w:rsidP="009960DD">
            <w:r w:rsidRPr="009960DD">
              <w:t>CRKVA KRŠĆANSKOG SLUŽENJA SIROMAŠNIMA – DOMINIKANCI I FRANJEVCI (13. – 14. ST.)</w:t>
            </w:r>
          </w:p>
          <w:p w14:paraId="7380DAD9" w14:textId="77777777" w:rsidR="009960DD" w:rsidRPr="009960DD" w:rsidRDefault="009960DD" w:rsidP="009960DD"/>
        </w:tc>
        <w:tc>
          <w:tcPr>
            <w:tcW w:w="946" w:type="pct"/>
            <w:vMerge w:val="restart"/>
            <w:vAlign w:val="center"/>
          </w:tcPr>
          <w:p w14:paraId="315899AA" w14:textId="77777777" w:rsidR="009960DD" w:rsidRPr="009960DD" w:rsidRDefault="009960DD" w:rsidP="009960DD">
            <w:r w:rsidRPr="009960DD">
              <w:lastRenderedPageBreak/>
              <w:t xml:space="preserve">SVETOST I DOSTOJANSTVO LJUDSKOGA ŽIVOTA </w:t>
            </w:r>
          </w:p>
          <w:p w14:paraId="2F0BD8B7" w14:textId="77777777" w:rsidR="009960DD" w:rsidRPr="009960DD" w:rsidRDefault="009960DD" w:rsidP="009960DD"/>
        </w:tc>
        <w:tc>
          <w:tcPr>
            <w:tcW w:w="946" w:type="pct"/>
            <w:vMerge w:val="restart"/>
            <w:vAlign w:val="center"/>
          </w:tcPr>
          <w:p w14:paraId="7485A2AB" w14:textId="77777777" w:rsidR="009960DD" w:rsidRPr="009960DD" w:rsidRDefault="009960DD" w:rsidP="009960D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960DD">
              <w:t>ZAJEDNIŠTVOM DO NAPRETKA</w:t>
            </w:r>
          </w:p>
        </w:tc>
      </w:tr>
      <w:tr w:rsidR="009960DD" w:rsidRPr="009960DD" w14:paraId="512FCB00" w14:textId="77777777" w:rsidTr="00B36467">
        <w:trPr>
          <w:trHeight w:val="1614"/>
        </w:trPr>
        <w:tc>
          <w:tcPr>
            <w:tcW w:w="271" w:type="pct"/>
            <w:vMerge/>
            <w:vAlign w:val="center"/>
          </w:tcPr>
          <w:p w14:paraId="3608E3AE" w14:textId="77777777" w:rsidR="009960DD" w:rsidRPr="009960DD" w:rsidRDefault="009960DD" w:rsidP="009960DD"/>
        </w:tc>
        <w:tc>
          <w:tcPr>
            <w:tcW w:w="743" w:type="pct"/>
            <w:vMerge/>
            <w:vAlign w:val="center"/>
          </w:tcPr>
          <w:p w14:paraId="0E134841" w14:textId="77777777" w:rsidR="009960DD" w:rsidRPr="009960DD" w:rsidRDefault="009960DD" w:rsidP="009960DD"/>
        </w:tc>
        <w:tc>
          <w:tcPr>
            <w:tcW w:w="1092" w:type="pct"/>
            <w:shd w:val="clear" w:color="auto" w:fill="EDEDED" w:themeFill="accent3" w:themeFillTint="33"/>
            <w:vAlign w:val="center"/>
          </w:tcPr>
          <w:p w14:paraId="14C7A861" w14:textId="77777777" w:rsidR="009960DD" w:rsidRDefault="009960DD" w:rsidP="009960DD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SŠ KV C.1.2. Učenik objašnjava Isusov govor o kraljevstvu Božjemu i djelovanje kraljevstva Božjega u korist čovjeka.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933EA5" w14:textId="77777777" w:rsidR="009960DD" w:rsidRDefault="009960DD" w:rsidP="009960DD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0DD71CA2" w14:textId="77777777" w:rsidR="009960DD" w:rsidRPr="009960DD" w:rsidRDefault="009960DD" w:rsidP="009960DD"/>
        </w:tc>
        <w:tc>
          <w:tcPr>
            <w:tcW w:w="1002" w:type="pct"/>
            <w:vMerge/>
            <w:vAlign w:val="center"/>
          </w:tcPr>
          <w:p w14:paraId="10721A6B" w14:textId="77777777" w:rsidR="009960DD" w:rsidRPr="009960DD" w:rsidRDefault="009960DD" w:rsidP="009960DD"/>
        </w:tc>
        <w:tc>
          <w:tcPr>
            <w:tcW w:w="946" w:type="pct"/>
            <w:vMerge/>
            <w:vAlign w:val="center"/>
          </w:tcPr>
          <w:p w14:paraId="046C2AC1" w14:textId="77777777" w:rsidR="009960DD" w:rsidRPr="009960DD" w:rsidRDefault="009960DD" w:rsidP="009960DD"/>
        </w:tc>
        <w:tc>
          <w:tcPr>
            <w:tcW w:w="946" w:type="pct"/>
            <w:vMerge/>
            <w:vAlign w:val="center"/>
          </w:tcPr>
          <w:p w14:paraId="44B0E436" w14:textId="77777777" w:rsidR="009960DD" w:rsidRPr="009960DD" w:rsidRDefault="009960DD" w:rsidP="009960DD">
            <w:pPr>
              <w:spacing w:beforeAutospacing="1" w:afterAutospacing="1"/>
            </w:pPr>
          </w:p>
        </w:tc>
      </w:tr>
    </w:tbl>
    <w:p w14:paraId="318BA19B" w14:textId="77777777" w:rsidR="00D778AF" w:rsidRDefault="00D778AF"/>
    <w:sectPr w:rsidR="00D778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5FDE" w14:textId="77777777" w:rsidR="005D4360" w:rsidRDefault="005D4360" w:rsidP="009960DD">
      <w:pPr>
        <w:spacing w:after="0" w:line="240" w:lineRule="auto"/>
      </w:pPr>
      <w:r>
        <w:separator/>
      </w:r>
    </w:p>
  </w:endnote>
  <w:endnote w:type="continuationSeparator" w:id="0">
    <w:p w14:paraId="326C9C30" w14:textId="77777777" w:rsidR="005D4360" w:rsidRDefault="005D4360" w:rsidP="009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D3078" w14:textId="77777777" w:rsidR="005D4360" w:rsidRDefault="005D4360" w:rsidP="009960DD">
      <w:pPr>
        <w:spacing w:after="0" w:line="240" w:lineRule="auto"/>
      </w:pPr>
      <w:r>
        <w:separator/>
      </w:r>
    </w:p>
  </w:footnote>
  <w:footnote w:type="continuationSeparator" w:id="0">
    <w:p w14:paraId="64872BFB" w14:textId="77777777" w:rsidR="005D4360" w:rsidRDefault="005D4360" w:rsidP="0099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982B" w14:textId="77777777" w:rsidR="009960DD" w:rsidRPr="009960DD" w:rsidRDefault="009960DD">
    <w:pPr>
      <w:pStyle w:val="Header"/>
      <w:rPr>
        <w:b/>
        <w:sz w:val="28"/>
        <w:szCs w:val="28"/>
      </w:rPr>
    </w:pPr>
    <w:r w:rsidRPr="009960DD">
      <w:rPr>
        <w:b/>
        <w:sz w:val="28"/>
        <w:szCs w:val="28"/>
      </w:rPr>
      <w:t xml:space="preserve">Video </w:t>
    </w:r>
    <w:proofErr w:type="spellStart"/>
    <w:r w:rsidRPr="009960DD">
      <w:rPr>
        <w:b/>
        <w:sz w:val="28"/>
        <w:szCs w:val="28"/>
      </w:rPr>
      <w:t>lekcije</w:t>
    </w:r>
    <w:proofErr w:type="spellEnd"/>
    <w:r w:rsidRPr="009960DD">
      <w:rPr>
        <w:b/>
        <w:sz w:val="28"/>
        <w:szCs w:val="28"/>
      </w:rPr>
      <w:t xml:space="preserve"> </w:t>
    </w:r>
    <w:proofErr w:type="spellStart"/>
    <w:r w:rsidRPr="009960DD">
      <w:rPr>
        <w:b/>
        <w:sz w:val="28"/>
        <w:szCs w:val="28"/>
      </w:rPr>
      <w:t>iz</w:t>
    </w:r>
    <w:proofErr w:type="spellEnd"/>
    <w:r w:rsidRPr="009960DD">
      <w:rPr>
        <w:b/>
        <w:sz w:val="28"/>
        <w:szCs w:val="28"/>
      </w:rPr>
      <w:t xml:space="preserve"> </w:t>
    </w:r>
    <w:proofErr w:type="spellStart"/>
    <w:r w:rsidRPr="009960DD">
      <w:rPr>
        <w:b/>
        <w:sz w:val="28"/>
        <w:szCs w:val="28"/>
      </w:rPr>
      <w:t>Katoličkoga</w:t>
    </w:r>
    <w:proofErr w:type="spellEnd"/>
    <w:r w:rsidRPr="009960DD">
      <w:rPr>
        <w:b/>
        <w:sz w:val="28"/>
        <w:szCs w:val="28"/>
      </w:rPr>
      <w:t xml:space="preserve"> </w:t>
    </w:r>
    <w:proofErr w:type="spellStart"/>
    <w:r w:rsidRPr="009960DD">
      <w:rPr>
        <w:b/>
        <w:sz w:val="28"/>
        <w:szCs w:val="28"/>
      </w:rPr>
      <w:t>vjeronauka</w:t>
    </w:r>
    <w:proofErr w:type="spellEnd"/>
    <w:r w:rsidRPr="009960DD">
      <w:rPr>
        <w:b/>
        <w:sz w:val="28"/>
        <w:szCs w:val="28"/>
      </w:rPr>
      <w:t xml:space="preserve"> za </w:t>
    </w:r>
    <w:proofErr w:type="spellStart"/>
    <w:r w:rsidRPr="009960DD">
      <w:rPr>
        <w:b/>
        <w:sz w:val="28"/>
        <w:szCs w:val="28"/>
      </w:rPr>
      <w:t>srednje</w:t>
    </w:r>
    <w:proofErr w:type="spellEnd"/>
    <w:r w:rsidRPr="009960DD">
      <w:rPr>
        <w:b/>
        <w:sz w:val="28"/>
        <w:szCs w:val="28"/>
      </w:rPr>
      <w:t xml:space="preserve"> </w:t>
    </w:r>
    <w:proofErr w:type="spellStart"/>
    <w:r w:rsidRPr="009960DD">
      <w:rPr>
        <w:b/>
        <w:sz w:val="28"/>
        <w:szCs w:val="28"/>
      </w:rPr>
      <w:t>škole</w:t>
    </w:r>
    <w:proofErr w:type="spellEnd"/>
  </w:p>
  <w:p w14:paraId="3ABE8988" w14:textId="77777777" w:rsidR="009960DD" w:rsidRDefault="009960DD">
    <w:pPr>
      <w:pStyle w:val="Header"/>
    </w:pPr>
  </w:p>
  <w:p w14:paraId="3AAEED10" w14:textId="77777777" w:rsidR="009960DD" w:rsidRDefault="009960DD">
    <w:pPr>
      <w:pStyle w:val="Header"/>
    </w:pPr>
  </w:p>
  <w:p w14:paraId="63C963AA" w14:textId="77777777" w:rsidR="009960DD" w:rsidRDefault="0099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998"/>
    <w:multiLevelType w:val="hybridMultilevel"/>
    <w:tmpl w:val="8ECA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01"/>
    <w:rsid w:val="00175231"/>
    <w:rsid w:val="00214201"/>
    <w:rsid w:val="004D6784"/>
    <w:rsid w:val="00502692"/>
    <w:rsid w:val="005D4360"/>
    <w:rsid w:val="009960DD"/>
    <w:rsid w:val="00B36467"/>
    <w:rsid w:val="00BE4E82"/>
    <w:rsid w:val="00D778AF"/>
    <w:rsid w:val="00F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B47"/>
  <w15:chartTrackingRefBased/>
  <w15:docId w15:val="{2FAF1555-E2C7-4C18-AC35-C058714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0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DD"/>
  </w:style>
  <w:style w:type="paragraph" w:styleId="Footer">
    <w:name w:val="footer"/>
    <w:basedOn w:val="Normal"/>
    <w:link w:val="FooterChar"/>
    <w:uiPriority w:val="99"/>
    <w:unhideWhenUsed/>
    <w:rsid w:val="009960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DD"/>
  </w:style>
  <w:style w:type="paragraph" w:customStyle="1" w:styleId="paragraph">
    <w:name w:val="paragraph"/>
    <w:basedOn w:val="Normal"/>
    <w:rsid w:val="009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60DD"/>
  </w:style>
  <w:style w:type="character" w:customStyle="1" w:styleId="eop">
    <w:name w:val="eop"/>
    <w:basedOn w:val="DefaultParagraphFont"/>
    <w:rsid w:val="009960DD"/>
  </w:style>
  <w:style w:type="character" w:customStyle="1" w:styleId="spellingerror">
    <w:name w:val="spellingerror"/>
    <w:basedOn w:val="DefaultParagraphFont"/>
    <w:rsid w:val="009960DD"/>
  </w:style>
  <w:style w:type="paragraph" w:styleId="ListParagraph">
    <w:name w:val="List Paragraph"/>
    <w:basedOn w:val="Normal"/>
    <w:uiPriority w:val="34"/>
    <w:qFormat/>
    <w:rsid w:val="0099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dc:description/>
  <cp:lastModifiedBy>Anita Vranić</cp:lastModifiedBy>
  <cp:revision>5</cp:revision>
  <cp:lastPrinted>2020-03-30T07:48:00Z</cp:lastPrinted>
  <dcterms:created xsi:type="dcterms:W3CDTF">2020-03-30T07:27:00Z</dcterms:created>
  <dcterms:modified xsi:type="dcterms:W3CDTF">2020-03-30T07:48:00Z</dcterms:modified>
</cp:coreProperties>
</file>